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46EA2" w14:textId="6D0A2881" w:rsidR="003C355E" w:rsidRPr="006F6A32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  <w:r w:rsidRPr="006F6A32">
        <w:rPr>
          <w:rFonts w:ascii="Tahoma" w:hAnsi="Tahoma" w:cs="Tahoma"/>
          <w:b/>
          <w:sz w:val="20"/>
          <w:szCs w:val="20"/>
        </w:rPr>
        <w:t xml:space="preserve">Year: </w:t>
      </w:r>
      <w:r>
        <w:rPr>
          <w:rFonts w:ascii="Tahoma" w:eastAsia="Calibri" w:hAnsi="Tahoma" w:cs="Tahoma"/>
          <w:sz w:val="20"/>
          <w:szCs w:val="20"/>
        </w:rPr>
        <w:t xml:space="preserve"> – </w:t>
      </w:r>
      <w:r w:rsidR="009E09B9">
        <w:rPr>
          <w:rFonts w:ascii="Tahoma" w:eastAsia="Calibri" w:hAnsi="Tahoma" w:cs="Tahoma"/>
          <w:sz w:val="20"/>
          <w:szCs w:val="20"/>
        </w:rPr>
        <w:t>Summer</w:t>
      </w:r>
      <w:r>
        <w:rPr>
          <w:rFonts w:ascii="Tahoma" w:eastAsia="Calibri" w:hAnsi="Tahoma" w:cs="Tahoma"/>
          <w:sz w:val="20"/>
          <w:szCs w:val="20"/>
        </w:rPr>
        <w:t xml:space="preserve"> Term 1 </w:t>
      </w:r>
      <w:r w:rsidR="00166247">
        <w:rPr>
          <w:rFonts w:ascii="Tahoma" w:eastAsia="Calibri" w:hAnsi="Tahoma" w:cs="Tahoma"/>
          <w:sz w:val="20"/>
          <w:szCs w:val="20"/>
        </w:rPr>
        <w:t>(12</w:t>
      </w:r>
      <w:r>
        <w:rPr>
          <w:rFonts w:ascii="Tahoma" w:eastAsia="Calibri" w:hAnsi="Tahoma" w:cs="Tahoma"/>
          <w:sz w:val="20"/>
          <w:szCs w:val="20"/>
        </w:rPr>
        <w:t xml:space="preserve"> Weeks – </w:t>
      </w:r>
      <w:r w:rsidR="00166247">
        <w:rPr>
          <w:rFonts w:ascii="Tahoma" w:eastAsia="Calibri" w:hAnsi="Tahoma" w:cs="Tahoma"/>
          <w:sz w:val="20"/>
          <w:szCs w:val="20"/>
        </w:rPr>
        <w:t xml:space="preserve">6 </w:t>
      </w:r>
      <w:r>
        <w:rPr>
          <w:rFonts w:ascii="Tahoma" w:eastAsia="Calibri" w:hAnsi="Tahoma" w:cs="Tahoma"/>
          <w:sz w:val="20"/>
          <w:szCs w:val="20"/>
        </w:rPr>
        <w:t>lesson</w:t>
      </w:r>
      <w:r w:rsidR="00166247">
        <w:rPr>
          <w:rFonts w:ascii="Tahoma" w:eastAsia="Calibri" w:hAnsi="Tahoma" w:cs="Tahoma"/>
          <w:sz w:val="20"/>
          <w:szCs w:val="20"/>
        </w:rPr>
        <w:t>s</w:t>
      </w:r>
      <w:r>
        <w:rPr>
          <w:rFonts w:ascii="Tahoma" w:eastAsia="Calibri" w:hAnsi="Tahoma" w:cs="Tahoma"/>
          <w:sz w:val="20"/>
          <w:szCs w:val="20"/>
        </w:rPr>
        <w:t>)</w:t>
      </w:r>
    </w:p>
    <w:p w14:paraId="6E550E72" w14:textId="77777777" w:rsidR="003C355E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  <w:r w:rsidRPr="003C355E">
        <w:rPr>
          <w:rFonts w:ascii="Tahoma" w:eastAsia="Calibri" w:hAnsi="Tahoma" w:cs="Tahoma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2DD6C80" wp14:editId="13984996">
            <wp:simplePos x="0" y="0"/>
            <wp:positionH relativeFrom="margin">
              <wp:posOffset>8612701</wp:posOffset>
            </wp:positionH>
            <wp:positionV relativeFrom="paragraph">
              <wp:posOffset>7327</wp:posOffset>
            </wp:positionV>
            <wp:extent cx="919480" cy="688975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82433" w14:textId="59F2BFE4" w:rsidR="003C355E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  <w:r w:rsidRPr="006F6A32">
        <w:rPr>
          <w:rFonts w:ascii="Tahoma" w:hAnsi="Tahoma" w:cs="Tahoma"/>
          <w:b/>
          <w:sz w:val="20"/>
          <w:szCs w:val="20"/>
        </w:rPr>
        <w:t xml:space="preserve">Unit: </w:t>
      </w:r>
      <w:r w:rsidR="009E09B9">
        <w:rPr>
          <w:rFonts w:ascii="Tahoma" w:hAnsi="Tahoma" w:cs="Tahoma"/>
          <w:bCs/>
          <w:sz w:val="20"/>
          <w:szCs w:val="20"/>
        </w:rPr>
        <w:t>Cooking Al Fresco</w:t>
      </w:r>
    </w:p>
    <w:p w14:paraId="49318AE0" w14:textId="77777777" w:rsidR="003C355E" w:rsidRDefault="003C355E" w:rsidP="003C355E">
      <w:pPr>
        <w:ind w:left="-567"/>
        <w:rPr>
          <w:rFonts w:ascii="Tahoma" w:hAnsi="Tahoma" w:cs="Tahoma"/>
          <w:b/>
          <w:sz w:val="20"/>
          <w:szCs w:val="20"/>
        </w:rPr>
      </w:pPr>
    </w:p>
    <w:p w14:paraId="2A636F08" w14:textId="77777777" w:rsidR="00684EB8" w:rsidRDefault="003C355E" w:rsidP="00684EB8">
      <w:pPr>
        <w:ind w:left="-567"/>
        <w:rPr>
          <w:rFonts w:ascii="Verdana" w:hAnsi="Verdana" w:cs="Calibri Light"/>
          <w:sz w:val="20"/>
          <w:szCs w:val="20"/>
        </w:rPr>
      </w:pPr>
      <w:r w:rsidRPr="006F6A32">
        <w:rPr>
          <w:rFonts w:ascii="Tahoma" w:hAnsi="Tahoma" w:cs="Tahoma"/>
          <w:b/>
          <w:sz w:val="20"/>
          <w:szCs w:val="20"/>
        </w:rPr>
        <w:t>Overview</w:t>
      </w:r>
      <w:r w:rsidRPr="000C54A5">
        <w:rPr>
          <w:rFonts w:ascii="Tahoma" w:hAnsi="Tahoma" w:cs="Tahoma"/>
          <w:sz w:val="20"/>
          <w:szCs w:val="20"/>
        </w:rPr>
        <w:t xml:space="preserve">: </w:t>
      </w:r>
      <w:r w:rsidR="00684EB8">
        <w:rPr>
          <w:rFonts w:ascii="Verdana" w:hAnsi="Verdana" w:cs="Calibri Light"/>
          <w:sz w:val="20"/>
          <w:szCs w:val="20"/>
        </w:rPr>
        <w:t>Students will continue to be introduced to new practical skills with a focus on more Summery recipes and cooking outside (using BBQ/campfire). Students will build upon their knowledge on hygiene and safety, making it more applicable to cooking outdoors.</w:t>
      </w:r>
    </w:p>
    <w:p w14:paraId="0CA97EC2" w14:textId="43A742C0" w:rsidR="003C355E" w:rsidRPr="000C54A5" w:rsidRDefault="00684EB8" w:rsidP="00684EB8">
      <w:pPr>
        <w:ind w:left="-567"/>
        <w:rPr>
          <w:rFonts w:ascii="Tahoma" w:hAnsi="Tahoma" w:cs="Tahoma"/>
          <w:sz w:val="20"/>
          <w:szCs w:val="20"/>
        </w:rPr>
      </w:pPr>
      <w:r w:rsidRPr="00B243A4">
        <w:rPr>
          <w:rFonts w:ascii="Verdana" w:hAnsi="Verdana" w:cs="Calibri Light"/>
          <w:sz w:val="20"/>
          <w:szCs w:val="20"/>
        </w:rPr>
        <w:t xml:space="preserve">Students will have </w:t>
      </w:r>
      <w:r>
        <w:rPr>
          <w:rFonts w:ascii="Verdana" w:hAnsi="Verdana" w:cs="Calibri Light"/>
          <w:sz w:val="20"/>
          <w:szCs w:val="20"/>
        </w:rPr>
        <w:t>one</w:t>
      </w:r>
      <w:r w:rsidRPr="00B243A4">
        <w:rPr>
          <w:rFonts w:ascii="Verdana" w:hAnsi="Verdana" w:cs="Calibri Light"/>
          <w:sz w:val="20"/>
          <w:szCs w:val="20"/>
        </w:rPr>
        <w:t xml:space="preserve"> assessment task within the </w:t>
      </w:r>
      <w:r>
        <w:rPr>
          <w:rFonts w:ascii="Verdana" w:hAnsi="Verdana" w:cs="Calibri Light"/>
          <w:sz w:val="20"/>
          <w:szCs w:val="20"/>
        </w:rPr>
        <w:t>term. Students will be assessed on their ability to work with and handle high-risk foods in a safe and hygienic manner.</w:t>
      </w:r>
    </w:p>
    <w:p w14:paraId="5D70819C" w14:textId="77777777" w:rsidR="003C355E" w:rsidRDefault="003C355E" w:rsidP="003C355E">
      <w:pPr>
        <w:rPr>
          <w:rFonts w:ascii="Tahoma" w:hAnsi="Tahoma" w:cs="Tahoma"/>
          <w:sz w:val="20"/>
          <w:szCs w:val="20"/>
        </w:rPr>
      </w:pPr>
    </w:p>
    <w:p w14:paraId="40293329" w14:textId="77777777" w:rsidR="003C355E" w:rsidRPr="006F6A32" w:rsidRDefault="003C355E" w:rsidP="003C355E">
      <w:pPr>
        <w:rPr>
          <w:rFonts w:ascii="Tahoma" w:hAnsi="Tahoma" w:cs="Tahoma"/>
          <w:sz w:val="20"/>
          <w:szCs w:val="20"/>
        </w:rPr>
      </w:pPr>
    </w:p>
    <w:tbl>
      <w:tblPr>
        <w:tblW w:w="162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2007"/>
        <w:gridCol w:w="2773"/>
        <w:gridCol w:w="2139"/>
        <w:gridCol w:w="2375"/>
        <w:gridCol w:w="1985"/>
        <w:gridCol w:w="2693"/>
      </w:tblGrid>
      <w:tr w:rsidR="003C355E" w:rsidRPr="006F6A32" w14:paraId="1B2B5136" w14:textId="77777777" w:rsidTr="003C355E">
        <w:tc>
          <w:tcPr>
            <w:tcW w:w="2275" w:type="dxa"/>
            <w:vAlign w:val="center"/>
          </w:tcPr>
          <w:p w14:paraId="079C7E8B" w14:textId="77777777" w:rsidR="003C355E" w:rsidRPr="003C355E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3C355E">
              <w:rPr>
                <w:rFonts w:ascii="Tahoma" w:hAnsi="Tahoma" w:cs="Tahoma"/>
                <w:b/>
                <w:sz w:val="20"/>
              </w:rPr>
              <w:t xml:space="preserve">Outline scheme  </w:t>
            </w:r>
          </w:p>
        </w:tc>
        <w:tc>
          <w:tcPr>
            <w:tcW w:w="2007" w:type="dxa"/>
            <w:vAlign w:val="center"/>
          </w:tcPr>
          <w:p w14:paraId="19AF5B63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Timeframe</w:t>
            </w:r>
          </w:p>
        </w:tc>
        <w:tc>
          <w:tcPr>
            <w:tcW w:w="2773" w:type="dxa"/>
            <w:vAlign w:val="center"/>
          </w:tcPr>
          <w:p w14:paraId="7751A3FA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Learning Aims</w:t>
            </w:r>
          </w:p>
        </w:tc>
        <w:tc>
          <w:tcPr>
            <w:tcW w:w="2139" w:type="dxa"/>
            <w:vAlign w:val="center"/>
          </w:tcPr>
          <w:p w14:paraId="120CA4CF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14:paraId="0A1B5DC3" w14:textId="77777777" w:rsidR="003C355E" w:rsidRPr="006F6A32" w:rsidRDefault="003C355E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Skills Dev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elopment including Literacy, </w:t>
            </w:r>
            <w:r w:rsidRPr="006F6A32">
              <w:rPr>
                <w:rFonts w:ascii="Tahoma" w:eastAsia="Calibri" w:hAnsi="Tahoma" w:cs="Tahoma"/>
                <w:b/>
                <w:sz w:val="20"/>
                <w:szCs w:val="20"/>
              </w:rPr>
              <w:t>Numeracy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DCF</w:t>
            </w:r>
          </w:p>
        </w:tc>
        <w:tc>
          <w:tcPr>
            <w:tcW w:w="1985" w:type="dxa"/>
            <w:vAlign w:val="center"/>
          </w:tcPr>
          <w:p w14:paraId="56E8BD08" w14:textId="77777777" w:rsidR="003C355E" w:rsidRPr="00A317B0" w:rsidRDefault="00A317B0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A317B0">
              <w:rPr>
                <w:rFonts w:ascii="Tahoma" w:hAnsi="Tahoma" w:cs="Tahoma"/>
                <w:b/>
                <w:sz w:val="20"/>
              </w:rPr>
              <w:t>Independent learning tasks  (including investigations, homework etc)</w:t>
            </w:r>
          </w:p>
        </w:tc>
        <w:tc>
          <w:tcPr>
            <w:tcW w:w="2693" w:type="dxa"/>
            <w:vAlign w:val="center"/>
          </w:tcPr>
          <w:p w14:paraId="39A8C8C7" w14:textId="77777777" w:rsidR="003C355E" w:rsidRPr="006F6A32" w:rsidRDefault="00A317B0" w:rsidP="003C355E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Links to resources</w:t>
            </w:r>
            <w:r w:rsidR="003C355E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3C355E" w:rsidRPr="006F6A32" w14:paraId="4D18878B" w14:textId="77777777" w:rsidTr="003C355E">
        <w:tc>
          <w:tcPr>
            <w:tcW w:w="2275" w:type="dxa"/>
          </w:tcPr>
          <w:p w14:paraId="4A9A93D5" w14:textId="0FA8F59E" w:rsidR="00D845B0" w:rsidRDefault="00166247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In this project pupils will learn – </w:t>
            </w:r>
          </w:p>
          <w:p w14:paraId="3F6A7731" w14:textId="016424DC" w:rsidR="00930A58" w:rsidRDefault="00684EB8" w:rsidP="003C355E">
            <w:pPr>
              <w:pStyle w:val="ListParagraph"/>
              <w:numPr>
                <w:ilvl w:val="0"/>
                <w:numId w:val="3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Importance of handling high risk foods safely and minimum core cooking temperature.</w:t>
            </w:r>
          </w:p>
          <w:p w14:paraId="79E6BCD9" w14:textId="39657AF3" w:rsidR="00684EB8" w:rsidRDefault="00684EB8" w:rsidP="003C355E">
            <w:pPr>
              <w:pStyle w:val="ListParagraph"/>
              <w:numPr>
                <w:ilvl w:val="0"/>
                <w:numId w:val="3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How to complete a star diagram</w:t>
            </w:r>
          </w:p>
          <w:p w14:paraId="052A7CB8" w14:textId="5E7F9AF5" w:rsidR="00684EB8" w:rsidRDefault="00684EB8" w:rsidP="003C355E">
            <w:pPr>
              <w:pStyle w:val="ListParagraph"/>
              <w:numPr>
                <w:ilvl w:val="0"/>
                <w:numId w:val="3"/>
              </w:numPr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Understanding of enrobing</w:t>
            </w:r>
          </w:p>
          <w:p w14:paraId="606889A9" w14:textId="3AAC6485" w:rsidR="00684EB8" w:rsidRPr="00930A58" w:rsidRDefault="00684EB8" w:rsidP="00684EB8">
            <w:pPr>
              <w:pStyle w:val="ListParagraph"/>
              <w:ind w:left="348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FC99F22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4EA998C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7114895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D1A42DD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383DDBF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4DEAA79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3EC5BD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C34BF12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E930676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96B8627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D06633A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91998D7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60931D1" w14:textId="77777777" w:rsidR="00D845B0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9C9043B" w14:textId="77777777" w:rsidR="00D845B0" w:rsidRPr="006F6A32" w:rsidRDefault="00D845B0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007" w:type="dxa"/>
          </w:tcPr>
          <w:p w14:paraId="6FB41516" w14:textId="766566B6" w:rsidR="00166247" w:rsidRPr="006F6A32" w:rsidRDefault="00166247" w:rsidP="00D845B0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 lessons</w:t>
            </w:r>
          </w:p>
        </w:tc>
        <w:tc>
          <w:tcPr>
            <w:tcW w:w="2773" w:type="dxa"/>
          </w:tcPr>
          <w:p w14:paraId="6A99DC09" w14:textId="77777777" w:rsidR="003C355E" w:rsidRPr="006F6A32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CHALLENGING:</w:t>
            </w:r>
            <w:r w:rsidRPr="006F6A3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15D84FB" w14:textId="22133BB7" w:rsidR="00930A58" w:rsidRDefault="00684EB8" w:rsidP="003C355E">
            <w:pPr>
              <w:rPr>
                <w:rFonts w:ascii="Verdana" w:hAnsi="Verdana" w:cs="Arial"/>
                <w:sz w:val="18"/>
                <w:szCs w:val="18"/>
              </w:rPr>
            </w:pPr>
            <w:r w:rsidRPr="004C1073">
              <w:rPr>
                <w:rFonts w:ascii="Verdana" w:hAnsi="Verdana" w:cs="Arial"/>
                <w:sz w:val="18"/>
                <w:szCs w:val="18"/>
              </w:rPr>
              <w:t>Be able to follow demo to prepare fresh ginger and chilli.</w:t>
            </w:r>
          </w:p>
          <w:p w14:paraId="56E6A92E" w14:textId="68F8E56E" w:rsidR="00244299" w:rsidRDefault="00244299" w:rsidP="003C355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Complete a star diagram evaluating one food item.</w:t>
            </w:r>
          </w:p>
          <w:p w14:paraId="3231F655" w14:textId="77777777" w:rsidR="00684EB8" w:rsidRPr="006F6A32" w:rsidRDefault="00684EB8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A24B9E8" w14:textId="77777777" w:rsidR="003C355E" w:rsidRPr="006F6A32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MORE CHALLENGING:</w:t>
            </w:r>
            <w:r w:rsidRPr="006F6A3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41C1E3EA" w14:textId="14DB36C3" w:rsidR="000C654E" w:rsidRDefault="00684EB8" w:rsidP="000C654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Independently check core temperature with food probe.</w:t>
            </w:r>
          </w:p>
          <w:p w14:paraId="38D0969B" w14:textId="2F869556" w:rsidR="00684EB8" w:rsidRDefault="00684EB8" w:rsidP="000C654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Successfully and safely shape minced meat using a burger press, and make them all neat and even in shape and size.</w:t>
            </w:r>
          </w:p>
          <w:p w14:paraId="591BDF0E" w14:textId="5CA2C93C" w:rsidR="00244299" w:rsidRPr="004C1073" w:rsidRDefault="00244299" w:rsidP="000C654E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Complete a star diagram for several food items, showing and understanding the comparisons made.</w:t>
            </w:r>
          </w:p>
          <w:p w14:paraId="6DFD02EC" w14:textId="77777777" w:rsidR="003C355E" w:rsidRPr="006F6A32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6C2B3788" w14:textId="77777777" w:rsidR="003C355E" w:rsidRDefault="003C355E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MOST CHALLENGING:</w:t>
            </w:r>
            <w:r w:rsidRPr="006F6A32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0D2A6923" w14:textId="023BECA5" w:rsidR="00684EB8" w:rsidRDefault="00684EB8" w:rsidP="00684EB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Prepare meat into evenly sized pieces and evenly coat.</w:t>
            </w:r>
          </w:p>
          <w:p w14:paraId="15521B6D" w14:textId="77777777" w:rsidR="00930A58" w:rsidRDefault="00684EB8" w:rsidP="00684EB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Extend the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practicals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by making accompaniments.</w:t>
            </w:r>
          </w:p>
          <w:p w14:paraId="1E660B80" w14:textId="150B15EB" w:rsidR="00244299" w:rsidRPr="006F6A32" w:rsidRDefault="00244299" w:rsidP="00684EB8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Creating detailed and specific criteria for star diagram using sensory adjectives.</w:t>
            </w:r>
          </w:p>
        </w:tc>
        <w:tc>
          <w:tcPr>
            <w:tcW w:w="2139" w:type="dxa"/>
          </w:tcPr>
          <w:p w14:paraId="4BD3F967" w14:textId="4AA16DA0" w:rsidR="003C355E" w:rsidRPr="006F6A32" w:rsidRDefault="00684EB8" w:rsidP="003C355E">
            <w:pPr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Turkey Burgers</w:t>
            </w:r>
            <w:r w:rsidR="000C654E">
              <w:rPr>
                <w:rFonts w:ascii="Tahoma" w:eastAsia="Calibri" w:hAnsi="Tahoma" w:cs="Tahoma"/>
                <w:sz w:val="20"/>
                <w:szCs w:val="20"/>
              </w:rPr>
              <w:t xml:space="preserve"> –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Handling high risk foods safely and hygienically</w:t>
            </w:r>
            <w:r w:rsidR="000C654E"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</w:tc>
        <w:tc>
          <w:tcPr>
            <w:tcW w:w="2375" w:type="dxa"/>
          </w:tcPr>
          <w:p w14:paraId="1E13BE56" w14:textId="77777777" w:rsidR="003C355E" w:rsidRPr="00591D72" w:rsidRDefault="003C355E" w:rsidP="003C355E">
            <w:pPr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91D72">
              <w:rPr>
                <w:rFonts w:ascii="Tahoma" w:eastAsia="Calibri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Literacy</w:t>
            </w:r>
          </w:p>
          <w:p w14:paraId="76799B84" w14:textId="2EDAB1C9" w:rsidR="003C355E" w:rsidRPr="00591D72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Spelling &amp; pronouncing key vocabulary</w:t>
            </w:r>
          </w:p>
          <w:p w14:paraId="4D2711E5" w14:textId="178FBAD4" w:rsidR="007D5711" w:rsidRPr="00591D72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Reading &amp; following step-by-step recipes</w:t>
            </w:r>
          </w:p>
          <w:p w14:paraId="2B9E5A41" w14:textId="77777777" w:rsidR="007D5711" w:rsidRPr="00591D72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32501296" w14:textId="77777777" w:rsidR="003C355E" w:rsidRPr="00591D72" w:rsidRDefault="003C355E" w:rsidP="003C355E">
            <w:pPr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91D7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Numeracy</w:t>
            </w:r>
          </w:p>
          <w:p w14:paraId="44E5D33E" w14:textId="4F54E9B3" w:rsidR="003C355E" w:rsidRPr="00591D72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Key temperatures</w:t>
            </w:r>
          </w:p>
          <w:p w14:paraId="07964A3A" w14:textId="179291F9" w:rsidR="007D5711" w:rsidRPr="00591D72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Weighing &amp; measuring</w:t>
            </w:r>
          </w:p>
          <w:p w14:paraId="6CF6B5BA" w14:textId="66CEE6C2" w:rsidR="007D5711" w:rsidRPr="00591D72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Purchasing ingredients</w:t>
            </w:r>
          </w:p>
          <w:p w14:paraId="2A779F08" w14:textId="77777777" w:rsidR="007D5711" w:rsidRPr="00591D72" w:rsidRDefault="007D5711" w:rsidP="007D5711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3FE5C7B1" w14:textId="77777777" w:rsidR="003C355E" w:rsidRPr="00591D72" w:rsidRDefault="003C355E" w:rsidP="003C355E">
            <w:pPr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  <w:u w:val="single"/>
              </w:rPr>
              <w:t>Digital Competency</w:t>
            </w:r>
            <w:r w:rsidRPr="00591D72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D2AA6CB" w14:textId="6E4D13CC" w:rsidR="003C355E" w:rsidRPr="00591D72" w:rsidRDefault="0046019B" w:rsidP="003C355E">
            <w:p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Adobe Creative Cloud Express</w:t>
            </w:r>
          </w:p>
        </w:tc>
        <w:tc>
          <w:tcPr>
            <w:tcW w:w="1985" w:type="dxa"/>
          </w:tcPr>
          <w:p w14:paraId="17AEC162" w14:textId="72BABFA2" w:rsidR="003C355E" w:rsidRPr="00591D72" w:rsidRDefault="0046019B" w:rsidP="0046019B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Sensory analysis/Star diagram on crisps to compare and analyse differences</w:t>
            </w:r>
          </w:p>
          <w:p w14:paraId="11C0020A" w14:textId="77777777" w:rsidR="0046019B" w:rsidRPr="00591D72" w:rsidRDefault="0046019B" w:rsidP="0046019B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Practical: Haloumi/Chicken dippers</w:t>
            </w:r>
          </w:p>
          <w:p w14:paraId="7B78CDF5" w14:textId="77777777" w:rsidR="0046019B" w:rsidRPr="00591D72" w:rsidRDefault="0046019B" w:rsidP="0046019B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Practical: Pasta salad</w:t>
            </w:r>
          </w:p>
          <w:p w14:paraId="6AAEA872" w14:textId="77777777" w:rsidR="0046019B" w:rsidRPr="00591D72" w:rsidRDefault="0046019B" w:rsidP="0046019B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>Milestone task: Turkey burgers</w:t>
            </w:r>
          </w:p>
          <w:p w14:paraId="184D9D41" w14:textId="0FF56638" w:rsidR="0046019B" w:rsidRPr="00591D72" w:rsidRDefault="0046019B" w:rsidP="0046019B">
            <w:pPr>
              <w:pStyle w:val="ListParagraph"/>
              <w:numPr>
                <w:ilvl w:val="0"/>
                <w:numId w:val="4"/>
              </w:numPr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Evaluation and end of term Food quiz </w:t>
            </w:r>
          </w:p>
        </w:tc>
        <w:tc>
          <w:tcPr>
            <w:tcW w:w="2693" w:type="dxa"/>
          </w:tcPr>
          <w:p w14:paraId="7496827A" w14:textId="1EAC1760" w:rsidR="003C355E" w:rsidRPr="00591D72" w:rsidRDefault="0046019B" w:rsidP="003C355E">
            <w:pPr>
              <w:rPr>
                <w:rFonts w:ascii="Tahoma" w:eastAsia="Calibri" w:hAnsi="Tahoma" w:cs="Tahoma"/>
                <w:bCs/>
                <w:color w:val="000000" w:themeColor="text1"/>
                <w:sz w:val="20"/>
                <w:szCs w:val="20"/>
              </w:rPr>
            </w:pPr>
            <w:r w:rsidRPr="00591D72">
              <w:rPr>
                <w:rFonts w:ascii="Tahoma" w:eastAsia="Calibri" w:hAnsi="Tahoma" w:cs="Tahoma"/>
                <w:bCs/>
                <w:color w:val="000000" w:themeColor="text1"/>
                <w:sz w:val="20"/>
                <w:szCs w:val="20"/>
              </w:rPr>
              <w:t>Food A Fact of Life</w:t>
            </w:r>
          </w:p>
        </w:tc>
      </w:tr>
    </w:tbl>
    <w:p w14:paraId="4114B7D6" w14:textId="77777777" w:rsidR="008536B9" w:rsidRDefault="008536B9" w:rsidP="003C355E">
      <w:pPr>
        <w:ind w:left="-142"/>
      </w:pPr>
    </w:p>
    <w:sectPr w:rsidR="008536B9" w:rsidSect="003C355E">
      <w:headerReference w:type="default" r:id="rId8"/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98DA" w14:textId="77777777" w:rsidR="00403AAC" w:rsidRDefault="00403AAC" w:rsidP="003C355E">
      <w:r>
        <w:separator/>
      </w:r>
    </w:p>
  </w:endnote>
  <w:endnote w:type="continuationSeparator" w:id="0">
    <w:p w14:paraId="787F1F85" w14:textId="77777777" w:rsidR="00403AAC" w:rsidRDefault="00403AAC" w:rsidP="003C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8C5D" w14:textId="77777777" w:rsidR="00403AAC" w:rsidRDefault="00403AAC" w:rsidP="003C355E">
      <w:r>
        <w:separator/>
      </w:r>
    </w:p>
  </w:footnote>
  <w:footnote w:type="continuationSeparator" w:id="0">
    <w:p w14:paraId="374C8F1B" w14:textId="77777777" w:rsidR="00403AAC" w:rsidRDefault="00403AAC" w:rsidP="003C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A19F" w14:textId="4AF78F4E" w:rsidR="003C355E" w:rsidRPr="003C355E" w:rsidRDefault="00D845B0" w:rsidP="00D845B0">
    <w:pPr>
      <w:pStyle w:val="Header"/>
      <w:jc w:val="center"/>
      <w:rPr>
        <w:rFonts w:ascii="Tahoma" w:hAnsi="Tahoma" w:cs="Tahoma"/>
        <w:lang w:val="en-US"/>
      </w:rPr>
    </w:pPr>
    <w:r>
      <w:rPr>
        <w:rFonts w:ascii="Tahoma" w:hAnsi="Tahoma" w:cs="Tahoma"/>
        <w:b/>
        <w:lang w:val="en-US"/>
      </w:rPr>
      <w:t xml:space="preserve">                                                                                                                                           </w:t>
    </w:r>
    <w:r w:rsidR="003C355E" w:rsidRPr="003C355E">
      <w:rPr>
        <w:rFonts w:ascii="Tahoma" w:hAnsi="Tahoma" w:cs="Tahoma"/>
        <w:b/>
        <w:lang w:val="en-US"/>
      </w:rPr>
      <w:t>AOLE</w:t>
    </w:r>
    <w:r w:rsidR="003C355E">
      <w:rPr>
        <w:rFonts w:ascii="Tahoma" w:hAnsi="Tahoma" w:cs="Tahoma"/>
        <w:lang w:val="en-US"/>
      </w:rPr>
      <w:t xml:space="preserve"> </w:t>
    </w:r>
    <w:r w:rsidR="00166247">
      <w:rPr>
        <w:rFonts w:ascii="Tahoma" w:hAnsi="Tahoma" w:cs="Tahoma"/>
        <w:lang w:val="en-US"/>
      </w:rPr>
      <w:t>– Health &amp; Wellbeing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2E59"/>
    <w:multiLevelType w:val="hybridMultilevel"/>
    <w:tmpl w:val="281AB36A"/>
    <w:lvl w:ilvl="0" w:tplc="F89287E0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2CBC"/>
    <w:multiLevelType w:val="hybridMultilevel"/>
    <w:tmpl w:val="785E4E56"/>
    <w:lvl w:ilvl="0" w:tplc="C44652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962DC"/>
    <w:multiLevelType w:val="hybridMultilevel"/>
    <w:tmpl w:val="C74A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6074D"/>
    <w:multiLevelType w:val="hybridMultilevel"/>
    <w:tmpl w:val="908E1C1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5E"/>
    <w:rsid w:val="000C654E"/>
    <w:rsid w:val="00166247"/>
    <w:rsid w:val="00244299"/>
    <w:rsid w:val="003744FD"/>
    <w:rsid w:val="003C355E"/>
    <w:rsid w:val="003F5889"/>
    <w:rsid w:val="00403AAC"/>
    <w:rsid w:val="0046019B"/>
    <w:rsid w:val="00591D72"/>
    <w:rsid w:val="00684EB8"/>
    <w:rsid w:val="007D5711"/>
    <w:rsid w:val="008536B9"/>
    <w:rsid w:val="00866CBA"/>
    <w:rsid w:val="0089053E"/>
    <w:rsid w:val="00930A58"/>
    <w:rsid w:val="009E09B9"/>
    <w:rsid w:val="00A317B0"/>
    <w:rsid w:val="00A4649D"/>
    <w:rsid w:val="00D36084"/>
    <w:rsid w:val="00D845B0"/>
    <w:rsid w:val="00E375A9"/>
    <w:rsid w:val="00F2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207A"/>
  <w15:chartTrackingRefBased/>
  <w15:docId w15:val="{364A70AC-A724-496C-B3E7-74F059E5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5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5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Cuthbertson (Ysgol Calon Cymru)</dc:creator>
  <cp:keywords/>
  <dc:description/>
  <cp:lastModifiedBy>Emily Bevan</cp:lastModifiedBy>
  <cp:revision>4</cp:revision>
  <dcterms:created xsi:type="dcterms:W3CDTF">2022-01-19T15:44:00Z</dcterms:created>
  <dcterms:modified xsi:type="dcterms:W3CDTF">2022-02-22T09:24:00Z</dcterms:modified>
</cp:coreProperties>
</file>